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D1" w:rsidRDefault="007621CD" w:rsidP="00581BD1">
      <w:pPr>
        <w:rPr>
          <w:b/>
          <w:color w:val="1F497D"/>
        </w:rPr>
      </w:pPr>
      <w:r>
        <w:rPr>
          <w:b/>
          <w:noProof/>
          <w:color w:val="1F497D"/>
        </w:rPr>
        <w:drawing>
          <wp:inline distT="0" distB="0" distL="0" distR="0" wp14:anchorId="77599D1A" wp14:editId="43ECF94A">
            <wp:extent cx="1257935" cy="39810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Net Blu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159" cy="4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6E3A" w:rsidRPr="00D16E3A" w:rsidRDefault="00D16E3A" w:rsidP="00581BD1">
      <w:pPr>
        <w:rPr>
          <w:b/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270"/>
        <w:gridCol w:w="1890"/>
        <w:gridCol w:w="2610"/>
      </w:tblGrid>
      <w:tr w:rsidR="00581BD1" w:rsidRPr="00581BD1" w:rsidTr="005D3229">
        <w:tc>
          <w:tcPr>
            <w:tcW w:w="9085" w:type="dxa"/>
            <w:gridSpan w:val="5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DSX CableAnalyzer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DSX2-5000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DSX2-8000Mi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DSX2-5000Qi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DSX2-8000Qi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DSX2-5-IE-K1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DSX2-8000QOi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DSX-602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DSX2-8-PRO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DSX-602-PRO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DSX2-8000PRO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DSX-602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DSX2-8000PRO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DSX-602-PRO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DSX2-8QOi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  <w:tcBorders>
              <w:top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</w:tr>
    </w:tbl>
    <w:p w:rsidR="009054F6" w:rsidRDefault="009054F6" w:rsidP="00581BD1">
      <w:pPr>
        <w:rPr>
          <w:rFonts w:ascii="Verdana" w:hAnsi="Verdana"/>
          <w:sz w:val="18"/>
        </w:rPr>
      </w:pPr>
    </w:p>
    <w:p w:rsidR="00D26634" w:rsidRPr="00581BD1" w:rsidRDefault="00D26634" w:rsidP="00581BD1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9"/>
        <w:gridCol w:w="271"/>
        <w:gridCol w:w="1890"/>
        <w:gridCol w:w="2610"/>
      </w:tblGrid>
      <w:tr w:rsidR="00581BD1" w:rsidRPr="00581BD1" w:rsidTr="005D3229">
        <w:tc>
          <w:tcPr>
            <w:tcW w:w="9085" w:type="dxa"/>
            <w:gridSpan w:val="5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CertiFiber Pro OLTS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  <w:tc>
          <w:tcPr>
            <w:tcW w:w="271" w:type="dxa"/>
            <w:tcBorders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CFP2-100-M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CFP2-100-Q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CFP2-100-S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CFP2-100-Qi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</w:tbl>
    <w:p w:rsidR="00581BD1" w:rsidRPr="00581BD1" w:rsidRDefault="00581BD1" w:rsidP="00581BD1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0"/>
        <w:gridCol w:w="270"/>
        <w:gridCol w:w="1890"/>
        <w:gridCol w:w="2610"/>
      </w:tblGrid>
      <w:tr w:rsidR="00581BD1" w:rsidRPr="00581BD1" w:rsidTr="005D3229">
        <w:tc>
          <w:tcPr>
            <w:tcW w:w="4315" w:type="dxa"/>
            <w:gridSpan w:val="2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OptiFiber Pro OTDR</w:t>
            </w:r>
          </w:p>
        </w:tc>
        <w:tc>
          <w:tcPr>
            <w:tcW w:w="270" w:type="dxa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10" w:type="dxa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OFP2-100-M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OFP2-200-S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OFP2-100-Mi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OFP2-200Si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OFP2-100-S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OFP2-200-S1490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OFP2-100-Si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OFP2-200-Si1490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OFP2-100-Q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OFP2-200-Si14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OFP2-100Q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OFP2-200-S1625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OFP2-100-Qi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OFP2-200Si1625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OFP2-100Qi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OFP2-200Si16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OFP2-CFP-Qi</w:t>
            </w:r>
          </w:p>
        </w:tc>
        <w:tc>
          <w:tcPr>
            <w:tcW w:w="25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</w:tr>
    </w:tbl>
    <w:p w:rsidR="00581BD1" w:rsidRPr="00581BD1" w:rsidRDefault="00581BD1" w:rsidP="00581BD1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9"/>
        <w:gridCol w:w="271"/>
        <w:gridCol w:w="1620"/>
        <w:gridCol w:w="2880"/>
      </w:tblGrid>
      <w:tr w:rsidR="00581BD1" w:rsidRPr="00581BD1" w:rsidTr="005D3229">
        <w:tc>
          <w:tcPr>
            <w:tcW w:w="9085" w:type="dxa"/>
            <w:gridSpan w:val="5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FiberInspector Pro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  <w:tc>
          <w:tcPr>
            <w:tcW w:w="271" w:type="dxa"/>
            <w:tcBorders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62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88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FI2-7000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FI-3000</w:t>
            </w:r>
          </w:p>
        </w:tc>
        <w:tc>
          <w:tcPr>
            <w:tcW w:w="288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FNBP-LION-01 (pn 4831151)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FI2-7000-MPO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FI2-7300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88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</w:tr>
    </w:tbl>
    <w:p w:rsidR="00581BD1" w:rsidRPr="00581BD1" w:rsidRDefault="00581BD1" w:rsidP="00581BD1">
      <w:pPr>
        <w:rPr>
          <w:rFonts w:ascii="Verdana" w:hAnsi="Verdan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9"/>
        <w:gridCol w:w="271"/>
        <w:gridCol w:w="1890"/>
        <w:gridCol w:w="2610"/>
      </w:tblGrid>
      <w:tr w:rsidR="00581BD1" w:rsidRPr="00581BD1" w:rsidTr="005D3229">
        <w:tc>
          <w:tcPr>
            <w:tcW w:w="9085" w:type="dxa"/>
            <w:gridSpan w:val="5"/>
            <w:shd w:val="clear" w:color="auto" w:fill="BDD6EE" w:themeFill="accent1" w:themeFillTint="66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Versiv Mainframe and Remote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  <w:tc>
          <w:tcPr>
            <w:tcW w:w="271" w:type="dxa"/>
            <w:tcBorders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Model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b/>
                <w:sz w:val="18"/>
              </w:rPr>
            </w:pPr>
            <w:r w:rsidRPr="00581BD1">
              <w:rPr>
                <w:rFonts w:ascii="Verdana" w:hAnsi="Verdana"/>
                <w:b/>
                <w:sz w:val="18"/>
              </w:rPr>
              <w:t>Lithium ion battery PN</w:t>
            </w:r>
          </w:p>
        </w:tc>
      </w:tr>
      <w:tr w:rsidR="00581BD1" w:rsidRPr="00581BD1" w:rsidTr="005D3229">
        <w:tc>
          <w:tcPr>
            <w:tcW w:w="1795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Versiv2-M</w:t>
            </w:r>
          </w:p>
        </w:tc>
        <w:tc>
          <w:tcPr>
            <w:tcW w:w="2519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9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Versiv2-RU</w:t>
            </w:r>
          </w:p>
        </w:tc>
        <w:tc>
          <w:tcPr>
            <w:tcW w:w="2610" w:type="dxa"/>
          </w:tcPr>
          <w:p w:rsidR="00581BD1" w:rsidRPr="00581BD1" w:rsidRDefault="00581BD1" w:rsidP="005D3229">
            <w:pPr>
              <w:rPr>
                <w:rFonts w:ascii="Verdana" w:hAnsi="Verdana"/>
                <w:sz w:val="18"/>
              </w:rPr>
            </w:pPr>
            <w:r w:rsidRPr="00581BD1">
              <w:rPr>
                <w:rFonts w:ascii="Verdana" w:hAnsi="Verdana"/>
                <w:sz w:val="18"/>
              </w:rPr>
              <w:t>MBP-LION (pn 3931705)</w:t>
            </w:r>
          </w:p>
        </w:tc>
      </w:tr>
    </w:tbl>
    <w:p w:rsidR="00FD107C" w:rsidRDefault="00FD107C" w:rsidP="00FD107C">
      <w:pPr>
        <w:tabs>
          <w:tab w:val="left" w:pos="1440"/>
        </w:tabs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9"/>
        <w:gridCol w:w="271"/>
        <w:gridCol w:w="2160"/>
        <w:gridCol w:w="2340"/>
      </w:tblGrid>
      <w:tr w:rsidR="00132550" w:rsidTr="00B21AF8">
        <w:tc>
          <w:tcPr>
            <w:tcW w:w="9085" w:type="dxa"/>
            <w:gridSpan w:val="5"/>
            <w:shd w:val="clear" w:color="auto" w:fill="BDD6EE" w:themeFill="accent1" w:themeFillTint="66"/>
          </w:tcPr>
          <w:p w:rsidR="00132550" w:rsidRDefault="00132550" w:rsidP="00B21AF8">
            <w:pPr>
              <w:rPr>
                <w:b/>
              </w:rPr>
            </w:pPr>
            <w:r>
              <w:rPr>
                <w:b/>
              </w:rPr>
              <w:t>DTX CableAnalyzer</w:t>
            </w:r>
          </w:p>
        </w:tc>
      </w:tr>
      <w:tr w:rsidR="00132550" w:rsidRPr="007D2F65" w:rsidTr="00B21AF8">
        <w:tc>
          <w:tcPr>
            <w:tcW w:w="1795" w:type="dxa"/>
          </w:tcPr>
          <w:p w:rsidR="00132550" w:rsidRPr="007D2F65" w:rsidRDefault="00132550" w:rsidP="00B21AF8">
            <w:pPr>
              <w:rPr>
                <w:b/>
              </w:rPr>
            </w:pPr>
            <w:r w:rsidRPr="007D2F65">
              <w:rPr>
                <w:b/>
              </w:rPr>
              <w:t>Model</w:t>
            </w:r>
          </w:p>
        </w:tc>
        <w:tc>
          <w:tcPr>
            <w:tcW w:w="2519" w:type="dxa"/>
          </w:tcPr>
          <w:p w:rsidR="00132550" w:rsidRPr="007D2F65" w:rsidRDefault="00132550" w:rsidP="00B21AF8">
            <w:pPr>
              <w:rPr>
                <w:b/>
              </w:rPr>
            </w:pPr>
            <w:r w:rsidRPr="007D2F65">
              <w:rPr>
                <w:b/>
              </w:rPr>
              <w:t xml:space="preserve">Lithium ion battery </w:t>
            </w:r>
            <w:r>
              <w:rPr>
                <w:b/>
              </w:rPr>
              <w:t>PN</w:t>
            </w:r>
          </w:p>
        </w:tc>
        <w:tc>
          <w:tcPr>
            <w:tcW w:w="271" w:type="dxa"/>
            <w:tcBorders>
              <w:bottom w:val="nil"/>
            </w:tcBorders>
          </w:tcPr>
          <w:p w:rsidR="00132550" w:rsidRPr="007D2F65" w:rsidRDefault="00132550" w:rsidP="00B21AF8">
            <w:pPr>
              <w:rPr>
                <w:b/>
              </w:rPr>
            </w:pPr>
          </w:p>
        </w:tc>
        <w:tc>
          <w:tcPr>
            <w:tcW w:w="2160" w:type="dxa"/>
          </w:tcPr>
          <w:p w:rsidR="00132550" w:rsidRPr="007D2F65" w:rsidRDefault="00132550" w:rsidP="00B21AF8">
            <w:pPr>
              <w:rPr>
                <w:b/>
              </w:rPr>
            </w:pPr>
            <w:r w:rsidRPr="007D2F65">
              <w:rPr>
                <w:b/>
              </w:rPr>
              <w:t>Model</w:t>
            </w:r>
          </w:p>
        </w:tc>
        <w:tc>
          <w:tcPr>
            <w:tcW w:w="2340" w:type="dxa"/>
          </w:tcPr>
          <w:p w:rsidR="00132550" w:rsidRPr="007D2F65" w:rsidRDefault="00132550" w:rsidP="00B21AF8">
            <w:pPr>
              <w:rPr>
                <w:b/>
              </w:rPr>
            </w:pPr>
            <w:r w:rsidRPr="007D2F65">
              <w:rPr>
                <w:b/>
              </w:rPr>
              <w:t xml:space="preserve">Lithium ion battery </w:t>
            </w:r>
            <w:r>
              <w:rPr>
                <w:b/>
              </w:rPr>
              <w:t>PN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DTX-1200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DTX-1800-MS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DTX-1200-M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DTX-1800-MSO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DTX-1200-MS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DTX-1800-O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DTX-1200/MU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DTX-1800-V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DTX-1200/RU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DTX-1800/SR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DTX-1500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DTX-1800/MU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DTX-1500PRO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DTX-1800/RU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DTX-CLT CH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DTX-ELT INTL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DTX-1800-E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DTX-ELTPRO INTL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DTX-1800-ES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DTX-LT 120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DTX-1800-IE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DTX-QUAD-OTDR 120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DTX-1800-M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>
            <w:r w:rsidRPr="00801382">
              <w:t> </w:t>
            </w:r>
          </w:p>
        </w:tc>
        <w:tc>
          <w:tcPr>
            <w:tcW w:w="2160" w:type="dxa"/>
            <w:hideMark/>
          </w:tcPr>
          <w:p w:rsidR="00132550" w:rsidRPr="00801382" w:rsidRDefault="00132550" w:rsidP="00B21AF8">
            <w:r w:rsidRPr="00801382">
              <w:t>DTX-TF6</w:t>
            </w:r>
          </w:p>
        </w:tc>
        <w:tc>
          <w:tcPr>
            <w:tcW w:w="2340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</w:tr>
      <w:tr w:rsidR="00132550" w:rsidRPr="00801382" w:rsidTr="00B21AF8">
        <w:trPr>
          <w:trHeight w:val="288"/>
        </w:trPr>
        <w:tc>
          <w:tcPr>
            <w:tcW w:w="1795" w:type="dxa"/>
            <w:hideMark/>
          </w:tcPr>
          <w:p w:rsidR="00132550" w:rsidRPr="00801382" w:rsidRDefault="00132550" w:rsidP="00B21AF8">
            <w:r w:rsidRPr="00801382">
              <w:t>DTX-1800-MO</w:t>
            </w:r>
          </w:p>
        </w:tc>
        <w:tc>
          <w:tcPr>
            <w:tcW w:w="2519" w:type="dxa"/>
            <w:hideMark/>
          </w:tcPr>
          <w:p w:rsidR="00132550" w:rsidRPr="00801382" w:rsidRDefault="00132550" w:rsidP="00B21AF8">
            <w:r w:rsidRPr="00801382">
              <w:t>2031120/BP7440</w:t>
            </w:r>
          </w:p>
        </w:tc>
        <w:tc>
          <w:tcPr>
            <w:tcW w:w="271" w:type="dxa"/>
            <w:noWrap/>
            <w:hideMark/>
          </w:tcPr>
          <w:p w:rsidR="00132550" w:rsidRPr="00801382" w:rsidRDefault="00132550" w:rsidP="00B21AF8"/>
        </w:tc>
        <w:tc>
          <w:tcPr>
            <w:tcW w:w="2160" w:type="dxa"/>
            <w:noWrap/>
            <w:hideMark/>
          </w:tcPr>
          <w:p w:rsidR="00132550" w:rsidRPr="00801382" w:rsidRDefault="00132550" w:rsidP="00B21AF8"/>
        </w:tc>
        <w:tc>
          <w:tcPr>
            <w:tcW w:w="2340" w:type="dxa"/>
            <w:noWrap/>
            <w:hideMark/>
          </w:tcPr>
          <w:p w:rsidR="00132550" w:rsidRPr="00801382" w:rsidRDefault="00132550" w:rsidP="00B21AF8"/>
        </w:tc>
      </w:tr>
    </w:tbl>
    <w:p w:rsidR="00132550" w:rsidRDefault="00132550" w:rsidP="00FD107C">
      <w:pPr>
        <w:tabs>
          <w:tab w:val="left" w:pos="1440"/>
        </w:tabs>
        <w:rPr>
          <w:rFonts w:ascii="Verdana" w:hAnsi="Verdana"/>
          <w:bCs/>
          <w:sz w:val="20"/>
          <w:szCs w:val="20"/>
        </w:rPr>
      </w:pPr>
    </w:p>
    <w:p w:rsidR="00581BD1" w:rsidRPr="00581BD1" w:rsidRDefault="00581BD1" w:rsidP="00581BD1">
      <w:pPr>
        <w:tabs>
          <w:tab w:val="left" w:pos="1440"/>
        </w:tabs>
        <w:rPr>
          <w:rFonts w:ascii="Verdana" w:hAnsi="Verdana"/>
          <w:bCs/>
          <w:sz w:val="20"/>
          <w:szCs w:val="20"/>
        </w:rPr>
      </w:pPr>
      <w:r w:rsidRPr="00581BD1">
        <w:rPr>
          <w:rFonts w:ascii="Verdana" w:hAnsi="Verdana"/>
          <w:bCs/>
          <w:sz w:val="20"/>
          <w:szCs w:val="20"/>
        </w:rPr>
        <w:t xml:space="preserve"> </w:t>
      </w:r>
    </w:p>
    <w:sectPr w:rsidR="00581BD1" w:rsidRPr="00581BD1" w:rsidSect="00627BCC">
      <w:pgSz w:w="11906" w:h="16838" w:code="9"/>
      <w:pgMar w:top="990" w:right="1196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fficinaSansITCStd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C08"/>
    <w:multiLevelType w:val="hybridMultilevel"/>
    <w:tmpl w:val="8CC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3F18"/>
    <w:multiLevelType w:val="hybridMultilevel"/>
    <w:tmpl w:val="5EB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6ED3"/>
    <w:multiLevelType w:val="hybridMultilevel"/>
    <w:tmpl w:val="B618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7369"/>
    <w:multiLevelType w:val="hybridMultilevel"/>
    <w:tmpl w:val="C0F62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34A4C"/>
    <w:multiLevelType w:val="hybridMultilevel"/>
    <w:tmpl w:val="2DD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3024F"/>
    <w:multiLevelType w:val="hybridMultilevel"/>
    <w:tmpl w:val="702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C6C46"/>
    <w:multiLevelType w:val="multilevel"/>
    <w:tmpl w:val="1BE0B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E501C0C"/>
    <w:multiLevelType w:val="hybridMultilevel"/>
    <w:tmpl w:val="5D74BDD0"/>
    <w:lvl w:ilvl="0" w:tplc="4F56F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81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49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41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8E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2A6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A4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0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7FB"/>
    <w:multiLevelType w:val="hybridMultilevel"/>
    <w:tmpl w:val="CB6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5C07"/>
    <w:multiLevelType w:val="hybridMultilevel"/>
    <w:tmpl w:val="A4A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C2893"/>
    <w:multiLevelType w:val="hybridMultilevel"/>
    <w:tmpl w:val="7F8227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8E33B55"/>
    <w:multiLevelType w:val="hybridMultilevel"/>
    <w:tmpl w:val="E2A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3161"/>
    <w:multiLevelType w:val="hybridMultilevel"/>
    <w:tmpl w:val="08ECAEA0"/>
    <w:lvl w:ilvl="0" w:tplc="DC007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87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ED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88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C3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0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620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4A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0CB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11FD"/>
    <w:multiLevelType w:val="hybridMultilevel"/>
    <w:tmpl w:val="A7F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2A8E"/>
    <w:multiLevelType w:val="hybridMultilevel"/>
    <w:tmpl w:val="7C0654A0"/>
    <w:lvl w:ilvl="0" w:tplc="DE644E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0E3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0F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0B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E4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AE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D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4F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EF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0A46"/>
    <w:multiLevelType w:val="hybridMultilevel"/>
    <w:tmpl w:val="8582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5886"/>
    <w:multiLevelType w:val="hybridMultilevel"/>
    <w:tmpl w:val="A6DE2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71BA6"/>
    <w:multiLevelType w:val="hybridMultilevel"/>
    <w:tmpl w:val="EDD6E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F21461"/>
    <w:multiLevelType w:val="hybridMultilevel"/>
    <w:tmpl w:val="E482F2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B56590F"/>
    <w:multiLevelType w:val="hybridMultilevel"/>
    <w:tmpl w:val="B06EF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8E1B02"/>
    <w:multiLevelType w:val="hybridMultilevel"/>
    <w:tmpl w:val="9E72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573FA"/>
    <w:multiLevelType w:val="hybridMultilevel"/>
    <w:tmpl w:val="127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3358C"/>
    <w:multiLevelType w:val="hybridMultilevel"/>
    <w:tmpl w:val="EDC8C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B39E2"/>
    <w:multiLevelType w:val="hybridMultilevel"/>
    <w:tmpl w:val="C24E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62FE"/>
    <w:multiLevelType w:val="hybridMultilevel"/>
    <w:tmpl w:val="09E4D7D6"/>
    <w:lvl w:ilvl="0" w:tplc="D26A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2A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8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E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E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D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24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4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5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27140D"/>
    <w:multiLevelType w:val="hybridMultilevel"/>
    <w:tmpl w:val="CA1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71632"/>
    <w:multiLevelType w:val="hybridMultilevel"/>
    <w:tmpl w:val="73E0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35B2F"/>
    <w:multiLevelType w:val="hybridMultilevel"/>
    <w:tmpl w:val="B748F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603F7"/>
    <w:multiLevelType w:val="hybridMultilevel"/>
    <w:tmpl w:val="712A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57F50"/>
    <w:multiLevelType w:val="hybridMultilevel"/>
    <w:tmpl w:val="B382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4B61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27C0B"/>
    <w:multiLevelType w:val="hybridMultilevel"/>
    <w:tmpl w:val="09BE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74367"/>
    <w:multiLevelType w:val="hybridMultilevel"/>
    <w:tmpl w:val="32DC8A02"/>
    <w:lvl w:ilvl="0" w:tplc="E84A1F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5666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730057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B124FC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8B62A8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040E3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F6D3A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5F206E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0DEC0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068FB"/>
    <w:multiLevelType w:val="hybridMultilevel"/>
    <w:tmpl w:val="5C3E4F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C3620A4"/>
    <w:multiLevelType w:val="hybridMultilevel"/>
    <w:tmpl w:val="EB4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637"/>
    <w:multiLevelType w:val="hybridMultilevel"/>
    <w:tmpl w:val="D46231F6"/>
    <w:lvl w:ilvl="0" w:tplc="23BEB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F8BB1C">
      <w:start w:val="5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8A2D3A">
      <w:start w:val="5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BF893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D495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F85A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E050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6E0B0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707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5" w15:restartNumberingAfterBreak="0">
    <w:nsid w:val="7B391877"/>
    <w:multiLevelType w:val="hybridMultilevel"/>
    <w:tmpl w:val="AF365BAC"/>
    <w:lvl w:ilvl="0" w:tplc="2E4CA32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E2C26"/>
    <w:multiLevelType w:val="hybridMultilevel"/>
    <w:tmpl w:val="AC6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428E6"/>
    <w:multiLevelType w:val="hybridMultilevel"/>
    <w:tmpl w:val="76E2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"/>
  </w:num>
  <w:num w:numId="4">
    <w:abstractNumId w:val="13"/>
  </w:num>
  <w:num w:numId="5">
    <w:abstractNumId w:val="28"/>
  </w:num>
  <w:num w:numId="6">
    <w:abstractNumId w:val="21"/>
  </w:num>
  <w:num w:numId="7">
    <w:abstractNumId w:val="24"/>
  </w:num>
  <w:num w:numId="8">
    <w:abstractNumId w:val="9"/>
  </w:num>
  <w:num w:numId="9">
    <w:abstractNumId w:val="19"/>
  </w:num>
  <w:num w:numId="10">
    <w:abstractNumId w:val="36"/>
  </w:num>
  <w:num w:numId="11">
    <w:abstractNumId w:val="5"/>
  </w:num>
  <w:num w:numId="12">
    <w:abstractNumId w:val="27"/>
  </w:num>
  <w:num w:numId="13">
    <w:abstractNumId w:val="11"/>
  </w:num>
  <w:num w:numId="14">
    <w:abstractNumId w:val="0"/>
  </w:num>
  <w:num w:numId="15">
    <w:abstractNumId w:val="2"/>
  </w:num>
  <w:num w:numId="16">
    <w:abstractNumId w:val="10"/>
  </w:num>
  <w:num w:numId="17">
    <w:abstractNumId w:val="18"/>
  </w:num>
  <w:num w:numId="18">
    <w:abstractNumId w:val="32"/>
  </w:num>
  <w:num w:numId="19">
    <w:abstractNumId w:val="20"/>
  </w:num>
  <w:num w:numId="20">
    <w:abstractNumId w:val="8"/>
  </w:num>
  <w:num w:numId="21">
    <w:abstractNumId w:val="15"/>
  </w:num>
  <w:num w:numId="22">
    <w:abstractNumId w:val="35"/>
  </w:num>
  <w:num w:numId="23">
    <w:abstractNumId w:val="14"/>
  </w:num>
  <w:num w:numId="24">
    <w:abstractNumId w:val="12"/>
  </w:num>
  <w:num w:numId="25">
    <w:abstractNumId w:val="7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34"/>
  </w:num>
  <w:num w:numId="29">
    <w:abstractNumId w:val="16"/>
  </w:num>
  <w:num w:numId="30">
    <w:abstractNumId w:val="17"/>
  </w:num>
  <w:num w:numId="31">
    <w:abstractNumId w:val="22"/>
  </w:num>
  <w:num w:numId="32">
    <w:abstractNumId w:val="3"/>
  </w:num>
  <w:num w:numId="33">
    <w:abstractNumId w:val="2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30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9F"/>
    <w:rsid w:val="00004BB0"/>
    <w:rsid w:val="00016C89"/>
    <w:rsid w:val="000318A3"/>
    <w:rsid w:val="00032874"/>
    <w:rsid w:val="000410DC"/>
    <w:rsid w:val="00056874"/>
    <w:rsid w:val="000861FF"/>
    <w:rsid w:val="000879C5"/>
    <w:rsid w:val="00087AF8"/>
    <w:rsid w:val="000A331C"/>
    <w:rsid w:val="000A76C7"/>
    <w:rsid w:val="000B3049"/>
    <w:rsid w:val="000C2B84"/>
    <w:rsid w:val="000D2E81"/>
    <w:rsid w:val="000E1CC9"/>
    <w:rsid w:val="000E46E4"/>
    <w:rsid w:val="000F1310"/>
    <w:rsid w:val="00105FA3"/>
    <w:rsid w:val="00132550"/>
    <w:rsid w:val="00144638"/>
    <w:rsid w:val="0014764C"/>
    <w:rsid w:val="00157B41"/>
    <w:rsid w:val="0016066F"/>
    <w:rsid w:val="00173B82"/>
    <w:rsid w:val="00173D59"/>
    <w:rsid w:val="00192452"/>
    <w:rsid w:val="00195799"/>
    <w:rsid w:val="001D7726"/>
    <w:rsid w:val="001E0188"/>
    <w:rsid w:val="001E2CFF"/>
    <w:rsid w:val="001E315C"/>
    <w:rsid w:val="001F06C0"/>
    <w:rsid w:val="001F0A62"/>
    <w:rsid w:val="002133FC"/>
    <w:rsid w:val="00236DE6"/>
    <w:rsid w:val="002566DE"/>
    <w:rsid w:val="0026173E"/>
    <w:rsid w:val="00287965"/>
    <w:rsid w:val="002A3827"/>
    <w:rsid w:val="002B6DAC"/>
    <w:rsid w:val="002C2142"/>
    <w:rsid w:val="002D01E6"/>
    <w:rsid w:val="00301EDE"/>
    <w:rsid w:val="00316C0E"/>
    <w:rsid w:val="00334D5C"/>
    <w:rsid w:val="003454C9"/>
    <w:rsid w:val="00373645"/>
    <w:rsid w:val="0039148E"/>
    <w:rsid w:val="00394CA1"/>
    <w:rsid w:val="003A2513"/>
    <w:rsid w:val="003D2F34"/>
    <w:rsid w:val="003D534C"/>
    <w:rsid w:val="003E48EB"/>
    <w:rsid w:val="00407D37"/>
    <w:rsid w:val="00410FF7"/>
    <w:rsid w:val="004143CD"/>
    <w:rsid w:val="004158F7"/>
    <w:rsid w:val="0042575B"/>
    <w:rsid w:val="004377CD"/>
    <w:rsid w:val="00444A31"/>
    <w:rsid w:val="00461426"/>
    <w:rsid w:val="004A1D03"/>
    <w:rsid w:val="004A5E44"/>
    <w:rsid w:val="004B0B6C"/>
    <w:rsid w:val="004D6551"/>
    <w:rsid w:val="004E500B"/>
    <w:rsid w:val="00506F5D"/>
    <w:rsid w:val="00516E29"/>
    <w:rsid w:val="00544E45"/>
    <w:rsid w:val="00561D35"/>
    <w:rsid w:val="00565053"/>
    <w:rsid w:val="00581BD1"/>
    <w:rsid w:val="005C72D6"/>
    <w:rsid w:val="005D5F2A"/>
    <w:rsid w:val="005F13CD"/>
    <w:rsid w:val="006035BE"/>
    <w:rsid w:val="00610531"/>
    <w:rsid w:val="00627BCC"/>
    <w:rsid w:val="0063191F"/>
    <w:rsid w:val="00634C61"/>
    <w:rsid w:val="006411C7"/>
    <w:rsid w:val="006426B8"/>
    <w:rsid w:val="00655127"/>
    <w:rsid w:val="00665FC6"/>
    <w:rsid w:val="006953D8"/>
    <w:rsid w:val="006A0B4A"/>
    <w:rsid w:val="006B6B0C"/>
    <w:rsid w:val="006C7C45"/>
    <w:rsid w:val="006D523C"/>
    <w:rsid w:val="006E48AF"/>
    <w:rsid w:val="006E7AA7"/>
    <w:rsid w:val="006F5815"/>
    <w:rsid w:val="007621CD"/>
    <w:rsid w:val="00764065"/>
    <w:rsid w:val="00767813"/>
    <w:rsid w:val="00772C4B"/>
    <w:rsid w:val="00783A6E"/>
    <w:rsid w:val="00790279"/>
    <w:rsid w:val="00792C25"/>
    <w:rsid w:val="00795F23"/>
    <w:rsid w:val="00796247"/>
    <w:rsid w:val="007E4B79"/>
    <w:rsid w:val="008024F5"/>
    <w:rsid w:val="008027ED"/>
    <w:rsid w:val="00812F67"/>
    <w:rsid w:val="0081452D"/>
    <w:rsid w:val="00815C20"/>
    <w:rsid w:val="008339F8"/>
    <w:rsid w:val="0086339F"/>
    <w:rsid w:val="00870349"/>
    <w:rsid w:val="00885061"/>
    <w:rsid w:val="00886F15"/>
    <w:rsid w:val="00890478"/>
    <w:rsid w:val="00892BFD"/>
    <w:rsid w:val="008958FF"/>
    <w:rsid w:val="008B2619"/>
    <w:rsid w:val="008B3AE2"/>
    <w:rsid w:val="008D0E0D"/>
    <w:rsid w:val="008D1DB4"/>
    <w:rsid w:val="009054F6"/>
    <w:rsid w:val="00912296"/>
    <w:rsid w:val="00924D2E"/>
    <w:rsid w:val="00927E9A"/>
    <w:rsid w:val="00934EF9"/>
    <w:rsid w:val="00937CBA"/>
    <w:rsid w:val="00943D08"/>
    <w:rsid w:val="0096142B"/>
    <w:rsid w:val="0096258E"/>
    <w:rsid w:val="009678DB"/>
    <w:rsid w:val="00971EA4"/>
    <w:rsid w:val="00972F5A"/>
    <w:rsid w:val="00981B3A"/>
    <w:rsid w:val="009A0F9D"/>
    <w:rsid w:val="009A4408"/>
    <w:rsid w:val="009C4070"/>
    <w:rsid w:val="009F22DD"/>
    <w:rsid w:val="009F255B"/>
    <w:rsid w:val="00A14E1C"/>
    <w:rsid w:val="00A22915"/>
    <w:rsid w:val="00A258D4"/>
    <w:rsid w:val="00A34444"/>
    <w:rsid w:val="00A37329"/>
    <w:rsid w:val="00A444B2"/>
    <w:rsid w:val="00A51B2D"/>
    <w:rsid w:val="00A75DE7"/>
    <w:rsid w:val="00A95B58"/>
    <w:rsid w:val="00AA1506"/>
    <w:rsid w:val="00AA6A15"/>
    <w:rsid w:val="00AB7493"/>
    <w:rsid w:val="00AF1122"/>
    <w:rsid w:val="00B021EB"/>
    <w:rsid w:val="00B24070"/>
    <w:rsid w:val="00B270C4"/>
    <w:rsid w:val="00B34B14"/>
    <w:rsid w:val="00B34E08"/>
    <w:rsid w:val="00B520C9"/>
    <w:rsid w:val="00B55AF2"/>
    <w:rsid w:val="00B62767"/>
    <w:rsid w:val="00B62AC0"/>
    <w:rsid w:val="00B7456C"/>
    <w:rsid w:val="00B74B80"/>
    <w:rsid w:val="00B951EB"/>
    <w:rsid w:val="00BC12CF"/>
    <w:rsid w:val="00C017B1"/>
    <w:rsid w:val="00C25D71"/>
    <w:rsid w:val="00C27C84"/>
    <w:rsid w:val="00C82F4C"/>
    <w:rsid w:val="00CD1AEB"/>
    <w:rsid w:val="00CE3D70"/>
    <w:rsid w:val="00CF3D98"/>
    <w:rsid w:val="00D16E3A"/>
    <w:rsid w:val="00D26634"/>
    <w:rsid w:val="00D3677D"/>
    <w:rsid w:val="00D74F8A"/>
    <w:rsid w:val="00D93C90"/>
    <w:rsid w:val="00DA41C2"/>
    <w:rsid w:val="00DA475A"/>
    <w:rsid w:val="00DB791D"/>
    <w:rsid w:val="00DC081C"/>
    <w:rsid w:val="00DC136F"/>
    <w:rsid w:val="00DE586B"/>
    <w:rsid w:val="00E120A8"/>
    <w:rsid w:val="00E167CA"/>
    <w:rsid w:val="00E4042D"/>
    <w:rsid w:val="00E80CAF"/>
    <w:rsid w:val="00EC3C93"/>
    <w:rsid w:val="00ED3289"/>
    <w:rsid w:val="00EE6082"/>
    <w:rsid w:val="00F14ADD"/>
    <w:rsid w:val="00F15CF2"/>
    <w:rsid w:val="00F2458C"/>
    <w:rsid w:val="00F5628B"/>
    <w:rsid w:val="00F57DAE"/>
    <w:rsid w:val="00F64948"/>
    <w:rsid w:val="00FC352E"/>
    <w:rsid w:val="00FD0BEE"/>
    <w:rsid w:val="00FD107C"/>
    <w:rsid w:val="00FD30C5"/>
    <w:rsid w:val="00FD400D"/>
    <w:rsid w:val="00FD5163"/>
    <w:rsid w:val="00FD53E1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65DC"/>
  <w15:chartTrackingRefBased/>
  <w15:docId w15:val="{246B2FBC-7A9E-4A0F-961C-C1CEFC8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9F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86339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39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63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39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08"/>
    <w:rPr>
      <w:rFonts w:ascii="Segoe UI" w:hAnsi="Segoe UI" w:cs="Segoe UI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561D35"/>
    <w:pPr>
      <w:autoSpaceDE w:val="0"/>
      <w:autoSpaceDN w:val="0"/>
      <w:adjustRightInd w:val="0"/>
      <w:spacing w:line="201" w:lineRule="atLeast"/>
    </w:pPr>
    <w:rPr>
      <w:rFonts w:ascii="OfficinaSansITCStd Book" w:hAnsi="OfficinaSansITCStd Book" w:cstheme="minorBidi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61D35"/>
    <w:pPr>
      <w:autoSpaceDE w:val="0"/>
      <w:autoSpaceDN w:val="0"/>
      <w:adjustRightInd w:val="0"/>
      <w:spacing w:line="141" w:lineRule="atLeast"/>
    </w:pPr>
    <w:rPr>
      <w:rFonts w:ascii="OfficinaSansITCStd Book" w:hAnsi="OfficinaSansITCStd Book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2F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15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B74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13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517">
          <w:marLeft w:val="806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42">
          <w:marLeft w:val="806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804">
          <w:marLeft w:val="806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80">
          <w:marLeft w:val="806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101">
          <w:marLeft w:val="806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2249-96EF-48F1-A434-B70A45E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DanaherTM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Mark F</dc:creator>
  <cp:keywords/>
  <dc:description/>
  <cp:lastModifiedBy>Rama, Mimoza</cp:lastModifiedBy>
  <cp:revision>2</cp:revision>
  <cp:lastPrinted>2017-12-20T10:05:00Z</cp:lastPrinted>
  <dcterms:created xsi:type="dcterms:W3CDTF">2019-12-16T12:33:00Z</dcterms:created>
  <dcterms:modified xsi:type="dcterms:W3CDTF">2019-12-16T12:33:00Z</dcterms:modified>
</cp:coreProperties>
</file>